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AE4A8B" w:rsidRDefault="006E4DB5" w:rsidP="00F22676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AE4A8B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6E4DB5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6E4DB5" w:rsidRPr="00C96EBC" w:rsidRDefault="00F22676" w:rsidP="006E4DB5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</w:t>
      </w:r>
      <w:r w:rsidR="006E4DB5" w:rsidRPr="00C96EBC">
        <w:rPr>
          <w:rFonts w:ascii="Times New Roman" w:hAnsi="Times New Roman"/>
          <w:sz w:val="18"/>
          <w:szCs w:val="24"/>
        </w:rPr>
        <w:t>data</w:t>
      </w:r>
    </w:p>
    <w:p w:rsidR="006E4DB5" w:rsidRPr="00C96EBC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6E4DB5" w:rsidRPr="00C96EBC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Default="006E4DB5" w:rsidP="005E4CB4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9F7B10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 w:rsidR="00266B1A">
        <w:rPr>
          <w:rFonts w:ascii="Times New Roman" w:hAnsi="Times New Roman"/>
        </w:rPr>
        <w:t xml:space="preserve">fabrycznie nowych </w:t>
      </w:r>
      <w:r w:rsidR="00266B1A" w:rsidRPr="00266B1A">
        <w:rPr>
          <w:rFonts w:ascii="Times New Roman" w:hAnsi="Times New Roman"/>
        </w:rPr>
        <w:t xml:space="preserve">kabur </w:t>
      </w:r>
      <w:r w:rsidR="002B3EBD">
        <w:rPr>
          <w:rFonts w:ascii="Times New Roman" w:hAnsi="Times New Roman"/>
        </w:rPr>
        <w:t xml:space="preserve">udowych </w:t>
      </w:r>
      <w:r w:rsidR="00266B1A" w:rsidRPr="00266B1A">
        <w:rPr>
          <w:rFonts w:ascii="Times New Roman" w:hAnsi="Times New Roman"/>
        </w:rPr>
        <w:t>i ładownic do pistoletu Walther P-99</w:t>
      </w:r>
    </w:p>
    <w:p w:rsidR="006E4DB5" w:rsidRPr="009F7B10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</w:t>
      </w:r>
      <w:r w:rsidR="002B3EBD">
        <w:rPr>
          <w:rFonts w:ascii="Times New Roman" w:hAnsi="Times New Roman"/>
        </w:rPr>
        <w:t>la</w:t>
      </w:r>
      <w:r w:rsidRPr="009F7B10">
        <w:rPr>
          <w:rFonts w:ascii="Times New Roman" w:hAnsi="Times New Roman"/>
        </w:rPr>
        <w:t xml:space="preserve"> Nadbużańskiego Oddziału Straży Granicznej w Chełmie</w:t>
      </w:r>
    </w:p>
    <w:p w:rsidR="006E4DB5" w:rsidRPr="007022E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5123"/>
        <w:gridCol w:w="709"/>
        <w:gridCol w:w="992"/>
        <w:gridCol w:w="567"/>
        <w:gridCol w:w="992"/>
        <w:gridCol w:w="993"/>
        <w:gridCol w:w="992"/>
      </w:tblGrid>
      <w:tr w:rsidR="005E4CB4" w:rsidRPr="0065724C" w:rsidTr="00DB4DCF">
        <w:trPr>
          <w:trHeight w:val="454"/>
          <w:tblHeader/>
        </w:trPr>
        <w:tc>
          <w:tcPr>
            <w:tcW w:w="406" w:type="dxa"/>
            <w:shd w:val="clear" w:color="auto" w:fill="auto"/>
            <w:vAlign w:val="center"/>
          </w:tcPr>
          <w:p w:rsidR="005E4CB4" w:rsidRPr="00DB4DCF" w:rsidRDefault="005E4CB4" w:rsidP="005E4CB4">
            <w:pPr>
              <w:spacing w:after="0" w:line="240" w:lineRule="auto"/>
              <w:ind w:left="-111" w:right="-12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Lp.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E4CB4" w:rsidRPr="00DB4DCF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CB4" w:rsidRPr="00DB4DCF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CB4" w:rsidRPr="00DB4DCF" w:rsidRDefault="005E4CB4" w:rsidP="00DB4DC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4CB4" w:rsidRPr="00DB4DCF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VAT</w:t>
            </w:r>
          </w:p>
          <w:p w:rsidR="005E4CB4" w:rsidRPr="00DB4DCF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CB4" w:rsidRPr="00DB4DCF" w:rsidRDefault="005E4CB4" w:rsidP="00DB4DCF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4CB4" w:rsidRPr="00DB4DCF" w:rsidRDefault="005E4CB4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Wartość brutto (zł)</w:t>
            </w:r>
          </w:p>
        </w:tc>
        <w:tc>
          <w:tcPr>
            <w:tcW w:w="992" w:type="dxa"/>
          </w:tcPr>
          <w:p w:rsidR="005E4CB4" w:rsidRPr="00DB4DCF" w:rsidRDefault="005E4CB4" w:rsidP="005E4CB4">
            <w:pPr>
              <w:spacing w:after="0" w:line="240" w:lineRule="auto"/>
              <w:ind w:left="-103" w:right="-11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Wskazanie</w:t>
            </w:r>
          </w:p>
          <w:p w:rsidR="005E4CB4" w:rsidRPr="00DB4DCF" w:rsidRDefault="005E4CB4" w:rsidP="005E4CB4">
            <w:pPr>
              <w:spacing w:after="0" w:line="240" w:lineRule="auto"/>
              <w:ind w:left="-103" w:right="-11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typu/modelu/</w:t>
            </w:r>
          </w:p>
          <w:p w:rsidR="005E4CB4" w:rsidRPr="00DB4DCF" w:rsidRDefault="005E4CB4" w:rsidP="005E4CB4">
            <w:pPr>
              <w:spacing w:after="0" w:line="240" w:lineRule="auto"/>
              <w:ind w:left="-103" w:right="-11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B4DCF">
              <w:rPr>
                <w:rFonts w:ascii="Times New Roman" w:hAnsi="Times New Roman"/>
                <w:b/>
                <w:sz w:val="16"/>
                <w:szCs w:val="20"/>
              </w:rPr>
              <w:t>producenta</w:t>
            </w:r>
          </w:p>
        </w:tc>
      </w:tr>
      <w:tr w:rsidR="00DB4DCF" w:rsidRPr="0065724C" w:rsidTr="00DB4DCF">
        <w:trPr>
          <w:trHeight w:val="543"/>
        </w:trPr>
        <w:tc>
          <w:tcPr>
            <w:tcW w:w="406" w:type="dxa"/>
            <w:shd w:val="clear" w:color="auto" w:fill="auto"/>
          </w:tcPr>
          <w:p w:rsidR="00DB4DCF" w:rsidRPr="00EC047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4C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23" w:type="dxa"/>
          </w:tcPr>
          <w:p w:rsidR="00DB4DCF" w:rsidRPr="00DB4DCF" w:rsidRDefault="00DB4DCF" w:rsidP="00DB4DCF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DB4DCF">
              <w:rPr>
                <w:rFonts w:ascii="Times New Roman" w:hAnsi="Times New Roman"/>
                <w:b/>
                <w:sz w:val="20"/>
                <w:szCs w:val="20"/>
              </w:rPr>
              <w:t>Fabrycznie nowa kabura udowa profilowana do pistoletu Walther P-99: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Kabura udowa profilowana pod kształt ww. broni 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Wykonanie z płyty wielowarstwowej, zewnętrzna strona obita materiałem CORDURA 900, wewnętrzna strona wyłożona materiałem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Kabura posiadająca podwójne zabezpieczenie broni w formie szybkiego samowypinacza z regulacją naciągu paska zapinającego oraz dodatkowe zabezpieczenie transportowe zapinane pod zamkiem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Kabura przystosowana do mocowania na udzie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Pasy udowe poziome o szerokości 40 mm wyposażone w mocne gumy dystansowe, posiadające pełną regulację długości wraz z blokadą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Kolor czarny 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Kabura </w:t>
            </w:r>
            <w:r w:rsidRPr="00DB4DCF">
              <w:rPr>
                <w:rFonts w:ascii="Times New Roman" w:hAnsi="Times New Roman"/>
                <w:b/>
                <w:sz w:val="18"/>
                <w:szCs w:val="20"/>
                <w:u w:val="single"/>
              </w:rPr>
              <w:t xml:space="preserve">prawostronna 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Opcja noszenia na pasie głównym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Samowypinacz zatrzaskowy z regulacją długości paska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Przystosowana do pasa głównego o szerokości 45-60 mm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Płynna regulacja mocowań taktycznych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Materiał: CORDURA 900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Mocowanie na pas z opcją taktyczną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Mocowanie taktyczne 3-punktowe </w:t>
            </w:r>
          </w:p>
        </w:tc>
        <w:tc>
          <w:tcPr>
            <w:tcW w:w="709" w:type="dxa"/>
          </w:tcPr>
          <w:p w:rsidR="00DB4DCF" w:rsidRPr="00DB4DCF" w:rsidRDefault="00DB4DCF" w:rsidP="00510599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1059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4DCF" w:rsidRPr="0065724C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DCF" w:rsidRPr="0065724C" w:rsidTr="00DB4DCF">
        <w:trPr>
          <w:trHeight w:val="543"/>
        </w:trPr>
        <w:tc>
          <w:tcPr>
            <w:tcW w:w="406" w:type="dxa"/>
            <w:shd w:val="clear" w:color="auto" w:fill="auto"/>
          </w:tcPr>
          <w:p w:rsidR="00DB4DCF" w:rsidRPr="005E4CB4" w:rsidRDefault="00DB4DCF" w:rsidP="00DB4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C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23" w:type="dxa"/>
          </w:tcPr>
          <w:p w:rsidR="00DB4DCF" w:rsidRPr="00DB4DCF" w:rsidRDefault="00DB4DCF" w:rsidP="00DB4DCF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DB4DCF">
              <w:rPr>
                <w:rFonts w:ascii="Times New Roman" w:hAnsi="Times New Roman"/>
                <w:b/>
                <w:sz w:val="20"/>
                <w:szCs w:val="20"/>
              </w:rPr>
              <w:t>Fabrycznie nowa kabura udowa profilowana do pistoletu Walther P-99: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Kabura udowa profilowana pod kształt ww. broni 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Wykonanie z płyty wielowarstwowej, zewnętrzna strona obita materiałem CORDURA 900, wewnętrzna strona wyłożona materiałem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Kabura posiadająca podwójne zabezpieczenie broni w formie szybkiego samowypinacza z regulacją naciągu paska zapinającego oraz dodatkowe zabezpieczenie transportowe zapinane pod zamkiem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Kabura przystosowana do mocowania na udzie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Pasy udowe poziome o szerokości 40 mm wyposażone w mocne gumy dystansowe, posiadające pełną regulację długości wraz z blokadą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Kolor czarny 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Kabura </w:t>
            </w:r>
            <w:r w:rsidRPr="00DB4DCF">
              <w:rPr>
                <w:rFonts w:ascii="Times New Roman" w:hAnsi="Times New Roman"/>
                <w:b/>
                <w:sz w:val="18"/>
                <w:szCs w:val="20"/>
                <w:u w:val="single"/>
              </w:rPr>
              <w:t xml:space="preserve">lewostronna 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Opcja noszenia na pasie głównym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Samowypinacz zatrzaskowy z regulacją długości paska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Przystosowana do pasa głównego o szerokości 45-60 mm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Płynna regulacja mocowań taktycznych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Materiał: CORDURA 900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Mocowanie na pas z opcją taktyczną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20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 xml:space="preserve">Mocowanie taktyczne 3-punktowe </w:t>
            </w:r>
          </w:p>
        </w:tc>
        <w:tc>
          <w:tcPr>
            <w:tcW w:w="709" w:type="dxa"/>
          </w:tcPr>
          <w:p w:rsidR="00DB4DCF" w:rsidRPr="00DB4DCF" w:rsidRDefault="00510599" w:rsidP="00DB4DCF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B4DCF">
              <w:rPr>
                <w:rFonts w:ascii="Times New Roman" w:hAnsi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4DCF" w:rsidRPr="0065724C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DCF" w:rsidRPr="0065724C" w:rsidTr="00DB4DCF">
        <w:trPr>
          <w:trHeight w:val="543"/>
        </w:trPr>
        <w:tc>
          <w:tcPr>
            <w:tcW w:w="406" w:type="dxa"/>
            <w:shd w:val="clear" w:color="auto" w:fill="auto"/>
          </w:tcPr>
          <w:p w:rsidR="00DB4DCF" w:rsidRPr="005E4CB4" w:rsidRDefault="00DB4DCF" w:rsidP="00DB4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C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23" w:type="dxa"/>
          </w:tcPr>
          <w:p w:rsidR="00DB4DCF" w:rsidRPr="00DB4DCF" w:rsidRDefault="00DB4DCF" w:rsidP="00DB4DCF">
            <w:pPr>
              <w:spacing w:after="0" w:line="240" w:lineRule="auto"/>
              <w:ind w:righ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DB4DCF">
              <w:rPr>
                <w:rFonts w:ascii="Times New Roman" w:hAnsi="Times New Roman"/>
                <w:b/>
                <w:sz w:val="20"/>
                <w:szCs w:val="20"/>
              </w:rPr>
              <w:t>Fabrycznie nowa ładownica na magazynek do pistoletu Walther P-99: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b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Ładownica zamykana od góry z klapką i zapięciem na zatrzask - podwójne napy, umożliwiające regulację zapięcia ładownicy</w:t>
            </w:r>
          </w:p>
          <w:p w:rsidR="00DB4DCF" w:rsidRPr="00DB4DCF" w:rsidRDefault="00DB4DCF" w:rsidP="00DB4D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b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Na magazynki 15 i 17 nabojowe</w:t>
            </w:r>
          </w:p>
          <w:p w:rsidR="00DB4DCF" w:rsidRPr="00064F84" w:rsidRDefault="00DB4DCF" w:rsidP="00DB4D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b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Usztywniona i profilowana pod kształt magazynka do ww. pistoletu</w:t>
            </w:r>
          </w:p>
          <w:p w:rsidR="00064F84" w:rsidRPr="00DB4DCF" w:rsidRDefault="00064F84" w:rsidP="00DB4D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</w:t>
            </w:r>
            <w:r w:rsidRPr="00064F84">
              <w:rPr>
                <w:rFonts w:ascii="Times New Roman" w:hAnsi="Times New Roman"/>
                <w:sz w:val="18"/>
                <w:szCs w:val="20"/>
              </w:rPr>
              <w:t>ykonana z materiału CORDURA 900</w:t>
            </w:r>
          </w:p>
          <w:p w:rsidR="00B1055A" w:rsidRPr="00B1055A" w:rsidRDefault="00DB4DCF" w:rsidP="00B1055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b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t>Możliwość zamocowania na pasie za pomocą szlufki</w:t>
            </w:r>
          </w:p>
          <w:p w:rsidR="00B1055A" w:rsidRPr="00B1055A" w:rsidRDefault="00B1055A" w:rsidP="00B1055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B1055A">
              <w:rPr>
                <w:rFonts w:ascii="Times New Roman" w:hAnsi="Times New Roman"/>
                <w:sz w:val="18"/>
                <w:szCs w:val="20"/>
              </w:rPr>
              <w:t>Przystosowana do pasa głównego o szerokości 50-55 mm</w:t>
            </w:r>
          </w:p>
          <w:p w:rsidR="00064F84" w:rsidRPr="00064F84" w:rsidRDefault="00DB4DCF" w:rsidP="00064F8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94" w:right="35" w:hanging="218"/>
              <w:rPr>
                <w:rFonts w:ascii="Times New Roman" w:hAnsi="Times New Roman"/>
                <w:sz w:val="18"/>
                <w:szCs w:val="20"/>
              </w:rPr>
            </w:pPr>
            <w:r w:rsidRPr="00DB4DC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Kolor czarny </w:t>
            </w:r>
          </w:p>
        </w:tc>
        <w:tc>
          <w:tcPr>
            <w:tcW w:w="709" w:type="dxa"/>
          </w:tcPr>
          <w:p w:rsidR="00DB4DCF" w:rsidRPr="00DB4DCF" w:rsidRDefault="00DB4DCF" w:rsidP="00DB4DCF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50 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4DCF" w:rsidRPr="00DB4DCF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4DCF" w:rsidRPr="005E4CB4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DCF" w:rsidRPr="0065724C" w:rsidTr="00DB4DCF">
        <w:trPr>
          <w:trHeight w:val="512"/>
        </w:trPr>
        <w:tc>
          <w:tcPr>
            <w:tcW w:w="8789" w:type="dxa"/>
            <w:gridSpan w:val="6"/>
            <w:shd w:val="clear" w:color="auto" w:fill="auto"/>
            <w:vAlign w:val="center"/>
          </w:tcPr>
          <w:p w:rsidR="00DB4DCF" w:rsidRPr="0065724C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724C"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4DCF" w:rsidRPr="0065724C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DB4DCF" w:rsidRPr="0065724C" w:rsidRDefault="00DB4DCF" w:rsidP="00DB4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EC047F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6E4DB5" w:rsidRDefault="006E4DB5" w:rsidP="005E4CB4">
      <w:pPr>
        <w:spacing w:after="120"/>
        <w:ind w:left="-709" w:right="-285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Termin realizacji zamówienia:</w:t>
      </w:r>
      <w:r w:rsidRPr="00CA7633">
        <w:rPr>
          <w:rFonts w:ascii="Times New Roman" w:hAnsi="Times New Roman"/>
          <w:sz w:val="24"/>
          <w:szCs w:val="20"/>
        </w:rPr>
        <w:t xml:space="preserve"> ………………………..</w:t>
      </w:r>
    </w:p>
    <w:p w:rsidR="00E753BC" w:rsidRDefault="00E753BC" w:rsidP="005E4CB4">
      <w:pPr>
        <w:spacing w:after="120"/>
        <w:ind w:left="-709" w:right="-285"/>
        <w:jc w:val="both"/>
        <w:rPr>
          <w:rFonts w:ascii="Times New Roman" w:hAnsi="Times New Roman"/>
          <w:sz w:val="24"/>
          <w:szCs w:val="20"/>
        </w:rPr>
      </w:pPr>
      <w:r w:rsidRPr="00E753BC"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68147D" w:rsidRDefault="006E4DB5" w:rsidP="0068147D">
      <w:pPr>
        <w:spacing w:after="120"/>
        <w:ind w:left="-709" w:right="-285"/>
        <w:jc w:val="both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</w:t>
      </w:r>
      <w:r w:rsidR="0068147D" w:rsidRPr="0068147D">
        <w:rPr>
          <w:rFonts w:ascii="Times New Roman" w:hAnsi="Times New Roman"/>
          <w:sz w:val="24"/>
          <w:szCs w:val="20"/>
        </w:rPr>
        <w:t xml:space="preserve"> </w:t>
      </w:r>
    </w:p>
    <w:p w:rsidR="006E4DB5" w:rsidRPr="0068147D" w:rsidRDefault="0068147D" w:rsidP="0068147D">
      <w:pPr>
        <w:spacing w:after="120"/>
        <w:ind w:left="-709" w:right="-285"/>
        <w:jc w:val="both"/>
        <w:rPr>
          <w:rFonts w:ascii="Times New Roman" w:hAnsi="Times New Roman"/>
          <w:sz w:val="24"/>
          <w:szCs w:val="20"/>
        </w:rPr>
      </w:pPr>
      <w:r w:rsidRPr="00266B1A">
        <w:rPr>
          <w:rFonts w:ascii="Times New Roman" w:hAnsi="Times New Roman"/>
          <w:sz w:val="24"/>
          <w:szCs w:val="20"/>
        </w:rPr>
        <w:t xml:space="preserve">Sposób i termin płatności: </w:t>
      </w:r>
      <w:r w:rsidRPr="00266B1A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266B1A">
        <w:rPr>
          <w:rFonts w:ascii="Times New Roman" w:hAnsi="Times New Roman"/>
          <w:sz w:val="24"/>
          <w:szCs w:val="20"/>
        </w:rPr>
        <w:t xml:space="preserve"> od daty dostarczenia towaru wraz z prawidłowo wystawioną fakturą na wskazany numer rachunku bankowego dostawcy.</w:t>
      </w:r>
    </w:p>
    <w:p w:rsidR="006E4DB5" w:rsidRPr="008E2604" w:rsidRDefault="006E4DB5" w:rsidP="005E4CB4">
      <w:pPr>
        <w:spacing w:after="0"/>
        <w:ind w:left="-709" w:right="-285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65724C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22509D" w:rsidRDefault="006E4DB5" w:rsidP="00F2267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F22676" w:rsidRPr="00F22676" w:rsidRDefault="00F22676" w:rsidP="00F2267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22676" w:rsidRPr="00F22676" w:rsidSect="002B3EBD">
      <w:type w:val="continuous"/>
      <w:pgSz w:w="11906" w:h="16838"/>
      <w:pgMar w:top="567" w:right="992" w:bottom="567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5A" w:rsidRDefault="00E0715A">
      <w:pPr>
        <w:spacing w:after="0" w:line="240" w:lineRule="auto"/>
      </w:pPr>
      <w:r>
        <w:separator/>
      </w:r>
    </w:p>
  </w:endnote>
  <w:endnote w:type="continuationSeparator" w:id="0">
    <w:p w:rsidR="00E0715A" w:rsidRDefault="00E0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5A" w:rsidRDefault="00E0715A">
      <w:pPr>
        <w:spacing w:after="0" w:line="240" w:lineRule="auto"/>
      </w:pPr>
      <w:r>
        <w:separator/>
      </w:r>
    </w:p>
  </w:footnote>
  <w:footnote w:type="continuationSeparator" w:id="0">
    <w:p w:rsidR="00E0715A" w:rsidRDefault="00E0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E0715A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35D17"/>
    <w:rsid w:val="00064F84"/>
    <w:rsid w:val="000D29A3"/>
    <w:rsid w:val="001235EE"/>
    <w:rsid w:val="001839EB"/>
    <w:rsid w:val="0020219D"/>
    <w:rsid w:val="0022509D"/>
    <w:rsid w:val="00261D96"/>
    <w:rsid w:val="00266B1A"/>
    <w:rsid w:val="002B3EBD"/>
    <w:rsid w:val="002C2A33"/>
    <w:rsid w:val="004659C3"/>
    <w:rsid w:val="00510599"/>
    <w:rsid w:val="00515A02"/>
    <w:rsid w:val="00592B8E"/>
    <w:rsid w:val="005E4CB4"/>
    <w:rsid w:val="00674628"/>
    <w:rsid w:val="0068147D"/>
    <w:rsid w:val="006D2B64"/>
    <w:rsid w:val="006E4DB5"/>
    <w:rsid w:val="00785022"/>
    <w:rsid w:val="00795A5C"/>
    <w:rsid w:val="007D39AA"/>
    <w:rsid w:val="007F0E34"/>
    <w:rsid w:val="008B63F1"/>
    <w:rsid w:val="00945459"/>
    <w:rsid w:val="009E1F61"/>
    <w:rsid w:val="00A01623"/>
    <w:rsid w:val="00A7542B"/>
    <w:rsid w:val="00B1055A"/>
    <w:rsid w:val="00DB4DCF"/>
    <w:rsid w:val="00E0715A"/>
    <w:rsid w:val="00E753BC"/>
    <w:rsid w:val="00EC047F"/>
    <w:rsid w:val="00EC5F52"/>
    <w:rsid w:val="00F22676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BD58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9C4B-A64B-4D01-80A6-FA5969DD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28</cp:revision>
  <cp:lastPrinted>2025-07-02T12:46:00Z</cp:lastPrinted>
  <dcterms:created xsi:type="dcterms:W3CDTF">2025-06-25T12:43:00Z</dcterms:created>
  <dcterms:modified xsi:type="dcterms:W3CDTF">2025-07-02T13:13:00Z</dcterms:modified>
</cp:coreProperties>
</file>