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72" w:rsidRDefault="001C3172" w:rsidP="001C3172">
      <w:pPr>
        <w:spacing w:after="0" w:line="256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 do zapytania ofertowego</w:t>
      </w:r>
    </w:p>
    <w:p w:rsidR="001C3172" w:rsidRDefault="001C3172" w:rsidP="001C3172">
      <w:pPr>
        <w:spacing w:after="0" w:line="240" w:lineRule="auto"/>
        <w:ind w:right="-1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dot. wykonania </w:t>
      </w:r>
      <w:r>
        <w:rPr>
          <w:rFonts w:ascii="Times New Roman" w:hAnsi="Times New Roman"/>
          <w:b/>
          <w:bCs/>
          <w:sz w:val="20"/>
          <w:szCs w:val="20"/>
        </w:rPr>
        <w:t>przeglądu okresowego systemów detekcji par benzyn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3172" w:rsidRDefault="001C3172" w:rsidP="001C317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Nadbużańskiego Oddziału Straży Granicznej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:rsidR="001C3172" w:rsidRDefault="001C3172" w:rsidP="001C317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 dnia 30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.07.2025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</w:t>
      </w:r>
    </w:p>
    <w:p w:rsidR="001C3172" w:rsidRDefault="001C3172" w:rsidP="001C317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C3172" w:rsidRDefault="001C3172" w:rsidP="001C317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C3172" w:rsidRDefault="001C3172" w:rsidP="001C317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C3172" w:rsidRDefault="001C3172" w:rsidP="001C317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C3172" w:rsidRDefault="001C3172" w:rsidP="001C317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C3172" w:rsidRDefault="001C3172" w:rsidP="001C3172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C3172" w:rsidRDefault="001C3172" w:rsidP="001C3172">
      <w:pPr>
        <w:spacing w:after="0" w:line="240" w:lineRule="auto"/>
        <w:jc w:val="right"/>
        <w:rPr>
          <w:rFonts w:ascii="Times New Roman" w:eastAsia="Times New Roman" w:hAnsi="Times New Roman"/>
          <w:b/>
          <w:sz w:val="10"/>
          <w:szCs w:val="20"/>
          <w:lang w:eastAsia="pl-PL"/>
        </w:rPr>
      </w:pPr>
    </w:p>
    <w:p w:rsidR="001C3172" w:rsidRDefault="001C3172" w:rsidP="001C31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…………..……..….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1C3172" w:rsidRDefault="001C3172" w:rsidP="001C3172">
      <w:pPr>
        <w:spacing w:after="0" w:line="240" w:lineRule="auto"/>
        <w:ind w:left="6379"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miejscowość </w:t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</w:r>
      <w:r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data</w:t>
      </w:r>
    </w:p>
    <w:p w:rsidR="001C3172" w:rsidRDefault="001C3172" w:rsidP="001C31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……………………………………….</w:t>
      </w:r>
    </w:p>
    <w:p w:rsidR="001C3172" w:rsidRDefault="001C3172" w:rsidP="001C3172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>n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azwa, adres i dane kontaktowe oferenta</w:t>
      </w:r>
    </w:p>
    <w:p w:rsidR="001C3172" w:rsidRDefault="001C3172" w:rsidP="001C31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1C3172" w:rsidRDefault="001C3172" w:rsidP="001C31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1C3172" w:rsidRDefault="001C3172" w:rsidP="001C3172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1C3172" w:rsidRDefault="001C3172" w:rsidP="001C317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:rsidR="001C3172" w:rsidRDefault="001C3172" w:rsidP="001C3172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:rsidR="001C3172" w:rsidRDefault="001C3172" w:rsidP="001C3172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 w:rsidRPr="001C3172">
        <w:rPr>
          <w:rFonts w:ascii="Times New Roman" w:hAnsi="Times New Roman"/>
          <w:i/>
          <w:sz w:val="24"/>
          <w:szCs w:val="24"/>
        </w:rPr>
        <w:t>wykonania przeglądu okresowe</w:t>
      </w:r>
      <w:r>
        <w:rPr>
          <w:rFonts w:ascii="Times New Roman" w:hAnsi="Times New Roman"/>
          <w:i/>
          <w:sz w:val="24"/>
          <w:szCs w:val="24"/>
        </w:rPr>
        <w:t>go systemów detekcji par benzyn</w:t>
      </w:r>
      <w:r>
        <w:rPr>
          <w:rFonts w:ascii="Times New Roman" w:hAnsi="Times New Roman"/>
          <w:i/>
          <w:sz w:val="24"/>
          <w:szCs w:val="24"/>
        </w:rPr>
        <w:br/>
      </w:r>
      <w:r w:rsidRPr="001C3172">
        <w:rPr>
          <w:rFonts w:ascii="Times New Roman" w:hAnsi="Times New Roman"/>
          <w:i/>
          <w:sz w:val="24"/>
          <w:szCs w:val="24"/>
        </w:rPr>
        <w:t>dla Nadbużańsk</w:t>
      </w:r>
      <w:r w:rsidRPr="001C3172">
        <w:rPr>
          <w:rFonts w:ascii="Times New Roman" w:hAnsi="Times New Roman"/>
          <w:i/>
          <w:sz w:val="24"/>
          <w:szCs w:val="24"/>
        </w:rPr>
        <w:t>iego Oddziału Straży Granicznej</w:t>
      </w:r>
    </w:p>
    <w:p w:rsidR="001C3172" w:rsidRDefault="001C3172" w:rsidP="001C3172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1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132"/>
        <w:gridCol w:w="709"/>
        <w:gridCol w:w="1276"/>
        <w:gridCol w:w="708"/>
        <w:gridCol w:w="1418"/>
        <w:gridCol w:w="1417"/>
      </w:tblGrid>
      <w:tr w:rsidR="001C3172" w:rsidTr="001C3172">
        <w:trPr>
          <w:trHeight w:val="40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1C3172" w:rsidTr="001C3172">
        <w:trPr>
          <w:trHeight w:val="1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pStyle w:val="Tekstwstpniesformatowanyuser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Wykonanie przeglądu okresowego systemów detekcji par benzyn        „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Expert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IV/PP/D” firmy PRO – SERVICE sp. z o. o., umiejscowionych </w:t>
            </w:r>
            <w:bookmarkStart w:id="1" w:name="_Hlk204691508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Placówkach SG w Janowie Podlaskim, Sławatyczach oraz Chłopiatynie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172" w:rsidTr="001C3172">
        <w:trPr>
          <w:trHeight w:val="422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72" w:rsidRDefault="001C3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1C3172" w:rsidRDefault="001C3172" w:rsidP="001C3172">
      <w:pPr>
        <w:spacing w:after="0"/>
        <w:rPr>
          <w:rFonts w:ascii="Times New Roman" w:hAnsi="Times New Roman"/>
          <w:sz w:val="24"/>
          <w:szCs w:val="20"/>
        </w:rPr>
      </w:pPr>
    </w:p>
    <w:p w:rsidR="001C3172" w:rsidRDefault="001C3172" w:rsidP="001C3172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usługi od dnia otrzymania zamówienia: …………………………………………………</w:t>
      </w:r>
    </w:p>
    <w:p w:rsidR="001C3172" w:rsidRDefault="001C3172" w:rsidP="001C3172">
      <w:pPr>
        <w:spacing w:after="0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Oferta ważna do: ……………………………………………………………………………………………</w:t>
      </w:r>
    </w:p>
    <w:p w:rsidR="001C3172" w:rsidRDefault="001C3172" w:rsidP="001C3172">
      <w:pPr>
        <w:spacing w:after="0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>Udzielona gwarancja:…………miesięcy</w:t>
      </w:r>
    </w:p>
    <w:p w:rsidR="001C3172" w:rsidRDefault="001C3172" w:rsidP="001C3172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Oferta zawiera całkowity koszt realizacji usługi </w:t>
      </w:r>
      <w:r>
        <w:rPr>
          <w:rFonts w:ascii="Times New Roman" w:hAnsi="Times New Roman"/>
          <w:sz w:val="24"/>
          <w:szCs w:val="24"/>
        </w:rPr>
        <w:t>w Placówkach SG w Janowie Podlaskim, Sławatyczach oraz Chłopiatynie</w:t>
      </w:r>
      <w:r>
        <w:rPr>
          <w:rFonts w:ascii="Times New Roman" w:hAnsi="Times New Roman"/>
          <w:sz w:val="24"/>
          <w:szCs w:val="20"/>
        </w:rPr>
        <w:t>, tj. koszt niezbędnych materiałów oraz koszty dojazdów.</w:t>
      </w:r>
    </w:p>
    <w:p w:rsidR="001C3172" w:rsidRDefault="001C3172" w:rsidP="001C3172">
      <w:pPr>
        <w:spacing w:after="0" w:line="240" w:lineRule="auto"/>
        <w:rPr>
          <w:rFonts w:ascii="Times New Roman" w:hAnsi="Times New Roman"/>
          <w:szCs w:val="20"/>
        </w:rPr>
      </w:pPr>
    </w:p>
    <w:p w:rsidR="001C3172" w:rsidRDefault="001C3172" w:rsidP="001C31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1C3172" w:rsidRDefault="001C3172" w:rsidP="001C31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1C3172" w:rsidRDefault="001C3172" w:rsidP="001C31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1C3172" w:rsidRDefault="001C3172" w:rsidP="001C31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1C3172" w:rsidRDefault="001C3172" w:rsidP="001C31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1C3172" w:rsidRDefault="001C3172" w:rsidP="001C31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1C3172" w:rsidRDefault="001C3172" w:rsidP="001C31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:rsidR="001C3172" w:rsidRDefault="001C3172" w:rsidP="001C3172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odpis osoby upoważnionej </w:t>
      </w:r>
    </w:p>
    <w:p w:rsidR="001C3172" w:rsidRDefault="001C3172" w:rsidP="001C3172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18"/>
          <w:szCs w:val="16"/>
          <w:lang w:eastAsia="pl-PL"/>
        </w:rPr>
      </w:pPr>
    </w:p>
    <w:p w:rsidR="00806BDF" w:rsidRDefault="00806BDF"/>
    <w:sectPr w:rsidR="0080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DA"/>
    <w:rsid w:val="001C3172"/>
    <w:rsid w:val="00806BDF"/>
    <w:rsid w:val="0086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272C"/>
  <w15:chartTrackingRefBased/>
  <w15:docId w15:val="{85A55C30-B216-4FAE-9057-0230865E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1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user">
    <w:name w:val="Tekst wstępnie sformatowany (user)"/>
    <w:basedOn w:val="Normalny"/>
    <w:qFormat/>
    <w:rsid w:val="001C3172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1007</Characters>
  <Application>Microsoft Office Word</Application>
  <DocSecurity>0</DocSecurity>
  <Lines>8</Lines>
  <Paragraphs>2</Paragraphs>
  <ScaleCrop>false</ScaleCrop>
  <Company>Straż Graniczna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Konrad</dc:creator>
  <cp:keywords/>
  <dc:description/>
  <cp:lastModifiedBy>Wójtowicz Konrad</cp:lastModifiedBy>
  <cp:revision>3</cp:revision>
  <dcterms:created xsi:type="dcterms:W3CDTF">2025-07-30T06:00:00Z</dcterms:created>
  <dcterms:modified xsi:type="dcterms:W3CDTF">2025-07-30T06:05:00Z</dcterms:modified>
</cp:coreProperties>
</file>