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 dostawę olejów z dnia 15.01.2026 r.</w:t>
      </w:r>
      <w:bookmarkStart w:id="0" w:name="_Hlk191466421"/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b/>
          <w:sz w:val="10"/>
          <w:szCs w:val="20"/>
        </w:rPr>
      </w:pPr>
      <w:r>
        <w:rPr>
          <w:rFonts w:ascii="Times New Roman" w:hAnsi="Times New Roman"/>
          <w:b/>
          <w:sz w:val="10"/>
          <w:szCs w:val="20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</w:t>
      </w:r>
      <w:r>
        <w:rPr>
          <w:rFonts w:ascii="Times New Roman" w:hAnsi="Times New Roman"/>
          <w:sz w:val="20"/>
          <w:szCs w:val="24"/>
        </w:rPr>
        <w:t>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>
      <w:pPr>
        <w:pStyle w:val="Normal"/>
        <w:spacing w:lineRule="auto" w:line="240" w:before="0" w:after="0"/>
        <w:ind w:firstLine="284" w:star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>
        <w:rPr>
          <w:rFonts w:ascii="Times New Roman" w:hAnsi="Times New Roman"/>
          <w:sz w:val="18"/>
          <w:szCs w:val="24"/>
        </w:rPr>
        <w:t xml:space="preserve">miejscowość </w:t>
        <w:tab/>
        <w:tab/>
        <w:t xml:space="preserve">     data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</w:t>
      </w:r>
      <w:r>
        <w:rPr>
          <w:rFonts w:ascii="Times New Roman" w:hAnsi="Times New Roman"/>
          <w:sz w:val="20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0"/>
        </w:rPr>
        <w:t>dot</w:t>
      </w:r>
      <w:r>
        <w:rPr>
          <w:rFonts w:ascii="Times New Roman" w:hAnsi="Times New Roman"/>
          <w:b/>
          <w:sz w:val="24"/>
          <w:szCs w:val="20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dostawy olejów do sprzętu transportowego Nadbużańskiego Oddziału Straży Granicznej w Chełmie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end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end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 – oleje silnikowe  (wyprodukowane nie wcześniej niż w 2025 roku)</w:t>
      </w:r>
    </w:p>
    <w:tbl>
      <w:tblPr>
        <w:tblW w:w="978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>
        <w:trPr>
          <w:trHeight w:val="454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MOTUL 5W/20 Ford Specific 948B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 : ACEA A1/B1</w:t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Calibri"/>
                <w:sz w:val="24"/>
                <w:szCs w:val="24"/>
                <w:lang w:eastAsia="en-US" w:bidi="ar-SA"/>
              </w:rPr>
            </w:pPr>
            <w:r>
              <w:rPr>
                <w:rFonts w:eastAsia="SimSun" w:cs="Mangal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51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Selenia Digitek Pure Energy 0W/30 norma: 9.55535-GS1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w opakowaniach po 2 lub 5 litrów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Mangal" w:ascii="Liberation Serif" w:hAnsi="Liberation Serif"/>
                <w:szCs w:val="24"/>
              </w:rPr>
              <w:t>3</w:t>
            </w:r>
          </w:p>
        </w:tc>
        <w:tc>
          <w:tcPr>
            <w:tcW w:w="35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 5W/30 Super 3000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Ford 913D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Indeks handlowy : 157848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4 litry</w:t>
            </w:r>
          </w:p>
        </w:tc>
        <w:tc>
          <w:tcPr>
            <w:tcW w:w="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 w:bidi="ar-SA"/>
              </w:rPr>
              <w:t>72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Mangal" w:ascii="Liberation Serif" w:hAnsi="Liberation Serif"/>
                <w:szCs w:val="24"/>
              </w:rPr>
              <w:t>4</w:t>
            </w:r>
          </w:p>
        </w:tc>
        <w:tc>
          <w:tcPr>
            <w:tcW w:w="35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MOTUL 5W/30 8100 X-clean FE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 : ACEA C2,C3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 w:bidi="ar-SA"/>
              </w:rPr>
              <w:t>150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Mangal" w:ascii="Liberation Serif" w:hAnsi="Liberation Serif"/>
                <w:szCs w:val="24"/>
              </w:rPr>
              <w:t>5</w:t>
            </w:r>
          </w:p>
        </w:tc>
        <w:tc>
          <w:tcPr>
            <w:tcW w:w="35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MINERALNY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 15W/40 Super 1000 Multigrade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 w:bidi="ar-SA"/>
              </w:rPr>
              <w:t>20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Mangal" w:ascii="Liberation Serif" w:hAnsi="Liberation Serif"/>
                <w:szCs w:val="24"/>
              </w:rPr>
              <w:t>6</w:t>
            </w:r>
          </w:p>
        </w:tc>
        <w:tc>
          <w:tcPr>
            <w:tcW w:w="35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CASTROL Vecton Long Drain 10W/40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 : E6/E9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20 litrów</w:t>
            </w:r>
          </w:p>
        </w:tc>
        <w:tc>
          <w:tcPr>
            <w:tcW w:w="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 w:bidi="ar-SA"/>
              </w:rPr>
              <w:t>40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12" w:hRule="atLeast"/>
        </w:trPr>
        <w:tc>
          <w:tcPr>
            <w:tcW w:w="708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end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end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II – oleje przekładniowe (wyprodukowane nie wcześniej niż w 2025 roku)</w:t>
      </w:r>
    </w:p>
    <w:tbl>
      <w:tblPr>
        <w:tblW w:w="978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>
        <w:trPr>
          <w:trHeight w:val="454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PRZEKŁADNIOWY SYNTETYCZNY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RAVENOL ATF+4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Art. 1211100-004-01-999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4 litry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PRZEKŁADNIOWY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VALVOLINE UTTO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artykułu : 889796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20 litrów</w:t>
            </w:r>
          </w:p>
        </w:tc>
        <w:tc>
          <w:tcPr>
            <w:tcW w:w="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PRZEKŁADNIOWY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Polaris Demand Drive Fluid All Terrain  Nr katalogowy : 502563                               w opakowaniach po 1 litr</w:t>
            </w:r>
          </w:p>
        </w:tc>
        <w:tc>
          <w:tcPr>
            <w:tcW w:w="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12" w:hRule="atLeast"/>
        </w:trPr>
        <w:tc>
          <w:tcPr>
            <w:tcW w:w="708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p>
      <w:pPr>
        <w:pStyle w:val="Normal"/>
        <w:spacing w:lineRule="auto" w:line="240" w:before="0" w:after="0"/>
        <w:ind w:end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III – oleje silnikowe i przekładniowe do pojazdów marki Toyota (wyprodukowane nie wcześniej niż w 2025 roku)</w:t>
      </w:r>
    </w:p>
    <w:tbl>
      <w:tblPr>
        <w:tblW w:w="978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>
        <w:trPr>
          <w:trHeight w:val="454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>
            <w:pPr>
              <w:pStyle w:val="Heading2"/>
              <w:numPr>
                <w:ilvl w:val="1"/>
                <w:numId w:val="1"/>
              </w:numPr>
              <w:spacing w:before="0" w:after="0"/>
              <w:ind w:hanging="0" w:start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TOYOTA Premium Fuel Economy SAE: 5W/30 API: SN ACEA: C2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PRZEKŁADNIOWY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Toyota LT 75W/85 API GL-5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opakowaniach po 1 litr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PRZEKŁADNIOWY</w:t>
            </w:r>
          </w:p>
          <w:p>
            <w:pPr>
              <w:pStyle w:val="Normal"/>
              <w:bidi w:val="0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Toyota LX 75W/85 API GL-5                </w:t>
            </w:r>
            <w:r>
              <w:rPr>
                <w:rFonts w:ascii="Times New Roman" w:hAnsi="Times New Roman"/>
                <w:sz w:val="20"/>
                <w:szCs w:val="20"/>
              </w:rPr>
              <w:t>w opakowaniach po 1 litr</w:t>
            </w:r>
          </w:p>
        </w:tc>
        <w:tc>
          <w:tcPr>
            <w:tcW w:w="8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6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12" w:hRule="atLeast"/>
        </w:trPr>
        <w:tc>
          <w:tcPr>
            <w:tcW w:w="708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end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IV – oleje silnikowe do koparek (wyprodukowane nie wcześniej niż w 2025 roku)</w:t>
      </w:r>
    </w:p>
    <w:tbl>
      <w:tblPr>
        <w:tblW w:w="978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>
        <w:trPr>
          <w:trHeight w:val="454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YANMAR Powerdiesel Ultra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SAE 10W/30</w:t>
            </w:r>
          </w:p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12" w:hRule="atLeast"/>
        </w:trPr>
        <w:tc>
          <w:tcPr>
            <w:tcW w:w="708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end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V – smary (wyprodukowane nie wcześniej niż w 2025 roku)</w:t>
      </w:r>
    </w:p>
    <w:tbl>
      <w:tblPr>
        <w:tblW w:w="978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>
        <w:trPr>
          <w:trHeight w:val="454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sztuk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>
        <w:trPr>
          <w:trHeight w:val="397" w:hRule="atLeast"/>
        </w:trPr>
        <w:tc>
          <w:tcPr>
            <w:tcW w:w="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SMAR LITOWY SAMOCHODOWY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Silesia OIL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Silesia ŁT-4 S 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4,5 kg</w:t>
            </w:r>
          </w:p>
        </w:tc>
        <w:tc>
          <w:tcPr>
            <w:tcW w:w="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ekstwstpniesformatowanyuser"/>
              <w:widowControl/>
              <w:tabs>
                <w:tab w:val="clear" w:pos="708"/>
                <w:tab w:val="left" w:pos="6359" w:leader="none"/>
              </w:tabs>
              <w:jc w:val="center"/>
              <w:rPr>
                <w:rFonts w:ascii="Liberation Serif" w:hAnsi="Liberation Serif" w:eastAsia="SimSun" w:cs="Mangal"/>
                <w:szCs w:val="24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12" w:hRule="atLeast"/>
        </w:trPr>
        <w:tc>
          <w:tcPr>
            <w:tcW w:w="708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14"/>
          <w:szCs w:val="20"/>
        </w:rPr>
      </w:pPr>
      <w:r>
        <w:rPr>
          <w:rFonts w:ascii="Times New Roman" w:hAnsi="Times New Roman"/>
          <w:b/>
          <w:sz w:val="14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zamówienia od dnia otrzymania zamówienia/podpisania umowy: __________________ Oferta ważna do: 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>Udzielona gwarancja:………miesięcy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>
      <w:pPr>
        <w:pStyle w:val="Normal"/>
        <w:spacing w:lineRule="auto" w:line="240" w:before="0"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star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……………………………………</w:t>
      </w:r>
    </w:p>
    <w:p>
      <w:pPr>
        <w:pStyle w:val="Normal"/>
        <w:spacing w:lineRule="auto" w:line="240" w:before="0" w:after="0"/>
        <w:ind w:star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  <w:bookmarkEnd w:id="0"/>
    </w:p>
    <w:sectPr>
      <w:type w:val="nextPage"/>
      <w:pgSz w:w="11906" w:h="16838"/>
      <w:pgMar w:left="851" w:right="849" w:gutter="0" w:header="0" w:top="85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Liberation Mono">
    <w:altName w:val="Courier New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 w:val="24"/>
        <w:szCs w:val="26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562a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84486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c6005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215255"/>
    <w:rPr>
      <w:rFonts w:ascii="Calibri" w:hAnsi="Calibri" w:eastAsia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44d15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84486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a84486"/>
    <w:pPr>
      <w:widowControl/>
      <w:suppressAutoHyphens w:val="true"/>
      <w:bidi w:val="0"/>
      <w:spacing w:lineRule="auto" w:line="240" w:before="0" w:after="0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60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152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wstpniesformatowany">
    <w:name w:val="Tekst wstępnie sformatowany"/>
    <w:basedOn w:val="Normal"/>
    <w:qFormat/>
    <w:pPr>
      <w:widowControl w:val="false"/>
      <w:spacing w:lineRule="auto" w:line="240" w:before="0" w:after="0"/>
    </w:pPr>
    <w:rPr>
      <w:rFonts w:ascii="Liberation Mono" w:hAnsi="Liberation Mono" w:eastAsia="NSimSun" w:cs="Liberation Mono"/>
      <w:color w:val="00000A"/>
      <w:sz w:val="20"/>
      <w:szCs w:val="20"/>
      <w:lang w:eastAsia="zh-CN" w:bidi="hi-IN"/>
    </w:rPr>
  </w:style>
  <w:style w:type="paragraph" w:styleId="Tekstwstpniesformatowanyuser">
    <w:name w:val="Tekst wstępnie sformatowany (user)"/>
    <w:basedOn w:val="Normal"/>
    <w:qFormat/>
    <w:pPr>
      <w:widowControl w:val="false"/>
      <w:spacing w:lineRule="auto" w:line="240" w:before="0" w:after="0"/>
    </w:pPr>
    <w:rPr>
      <w:rFonts w:ascii="Liberation Mono" w:hAnsi="Liberation Mono" w:eastAsia="NSimSun" w:cs="Liberation Mono"/>
      <w:color w:val="00000A"/>
      <w:sz w:val="20"/>
      <w:szCs w:val="20"/>
      <w:lang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LibreOffice/25.8.4.2$Windows_X86_64 LibreOffice_project/290daaa01b999472f0c7a3890eb6a550fd74c6df</Application>
  <AppVersion>15.0000</AppVersion>
  <Pages>3</Pages>
  <Words>480</Words>
  <Characters>2698</Characters>
  <CharactersWithSpaces>3151</CharactersWithSpaces>
  <Paragraphs>138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2025-07-25T08:25:00Z</dcterms:created>
  <dc:creator>Koszałka Beata</dc:creator>
  <dc:description/>
  <dc:language>pl-PL</dc:language>
  <cp:lastModifiedBy/>
  <cp:lastPrinted>2024-11-12T11:59:00Z</cp:lastPrinted>
  <dcterms:modified xsi:type="dcterms:W3CDTF">2026-01-16T06:58:04Z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