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9E6" w:rsidRDefault="008979E6"/>
    <w:p w:rsidR="008979E6" w:rsidRDefault="008979E6"/>
    <w:p w:rsidR="008979E6" w:rsidRDefault="004E7AC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86.5pt">
            <v:imagedata r:id="rId4" o:title="palenie zabronione zakaz uzywania otwartego ognia"/>
          </v:shape>
        </w:pict>
      </w:r>
    </w:p>
    <w:p w:rsidR="008979E6" w:rsidRDefault="008979E6"/>
    <w:p w:rsidR="008979E6" w:rsidRDefault="008979E6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C25F1D"/>
    <w:p w:rsidR="00C25F1D" w:rsidRDefault="004E7AC3">
      <w:r>
        <w:lastRenderedPageBreak/>
        <w:pict>
          <v:shape id="_x0000_i1026" type="#_x0000_t75" style="width:453pt;height:453pt">
            <v:imagedata r:id="rId5" o:title="tabliczka- palenie tytoniu zabronione"/>
          </v:shape>
        </w:pict>
      </w:r>
    </w:p>
    <w:p w:rsidR="008979E6" w:rsidRDefault="008979E6"/>
    <w:p w:rsidR="008979E6" w:rsidRDefault="008979E6"/>
    <w:p w:rsidR="008979E6" w:rsidRDefault="008979E6"/>
    <w:p w:rsidR="008979E6" w:rsidRDefault="008979E6"/>
    <w:p w:rsidR="008979E6" w:rsidRDefault="008979E6"/>
    <w:p w:rsidR="008979E6" w:rsidRDefault="008979E6"/>
    <w:p w:rsidR="00FC6262" w:rsidRDefault="004E7AC3">
      <w:r>
        <w:lastRenderedPageBreak/>
        <w:pict>
          <v:shape id="_x0000_i1027" type="#_x0000_t75" style="width:453pt;height:670.5pt">
            <v:imagedata r:id="rId6" o:title="niebezpieczenstwo-pozaru"/>
          </v:shape>
        </w:pict>
      </w:r>
      <w:r>
        <w:lastRenderedPageBreak/>
        <w:pict>
          <v:shape id="_x0000_i1028" type="#_x0000_t75" style="width:453.75pt;height:453.75pt">
            <v:imagedata r:id="rId7" o:title="oznakowanie gaśnica"/>
          </v:shape>
        </w:pict>
      </w:r>
      <w:r>
        <w:lastRenderedPageBreak/>
        <w:pict>
          <v:shape id="_x0000_i1030" type="#_x0000_t75" style="width:453.75pt;height:641.25pt">
            <v:imagedata r:id="rId8" o:title="zakaz-uzywania-telefonow-komorkowych"/>
          </v:shape>
        </w:pict>
      </w:r>
      <w:r>
        <w:lastRenderedPageBreak/>
        <w:pict>
          <v:shape id="_x0000_i1031" type="#_x0000_t75" style="width:453.75pt;height:339.75pt">
            <v:imagedata r:id="rId9" o:title="strefa zagrożnia wybuchem 1"/>
          </v:shape>
        </w:pict>
      </w:r>
      <w:r>
        <w:pict>
          <v:shape id="_x0000_i1032" type="#_x0000_t75" style="width:453pt;height:323.25pt">
            <v:imagedata r:id="rId10" o:title="strefa zagrozenia-wybuchem-2"/>
          </v:shape>
        </w:pict>
      </w:r>
    </w:p>
    <w:p w:rsidR="004E7AC3" w:rsidRDefault="004E7AC3"/>
    <w:p w:rsidR="004E7AC3" w:rsidRDefault="004E7AC3"/>
    <w:p w:rsidR="004E7AC3" w:rsidRDefault="004E7AC3">
      <w:r>
        <w:pict>
          <v:shape id="_x0000_i1034" type="#_x0000_t75" style="width:453.75pt;height:641.25pt">
            <v:imagedata r:id="rId11" o:title="atmosfera-wybuchowa"/>
          </v:shape>
        </w:pict>
      </w:r>
    </w:p>
    <w:p w:rsidR="004E7AC3" w:rsidRDefault="004E7AC3"/>
    <w:p w:rsidR="004E7AC3" w:rsidRDefault="004E7AC3">
      <w:r>
        <w:lastRenderedPageBreak/>
        <w:pict>
          <v:shape id="_x0000_i1035" type="#_x0000_t75" style="width:453.75pt;height:453.75pt">
            <v:imagedata r:id="rId12" o:title="kierunek do sprzętu ppoż- uchylny"/>
          </v:shape>
        </w:pict>
      </w:r>
    </w:p>
    <w:p w:rsidR="004E7AC3" w:rsidRDefault="004E7AC3"/>
    <w:p w:rsidR="004E7AC3" w:rsidRDefault="004E7AC3"/>
    <w:p w:rsidR="004E7AC3" w:rsidRDefault="004E7AC3"/>
    <w:p w:rsidR="004E7AC3" w:rsidRDefault="004E7AC3"/>
    <w:p w:rsidR="004E7AC3" w:rsidRDefault="004E7AC3"/>
    <w:p w:rsidR="004E7AC3" w:rsidRDefault="004E7AC3"/>
    <w:p w:rsidR="004E7AC3" w:rsidRDefault="004E7AC3"/>
    <w:p w:rsidR="004E7AC3" w:rsidRDefault="004E7AC3"/>
    <w:p w:rsidR="004E7AC3" w:rsidRDefault="004E7AC3"/>
    <w:p w:rsidR="004E7AC3" w:rsidRDefault="004E7AC3"/>
    <w:p w:rsidR="004E7AC3" w:rsidRDefault="004E7AC3">
      <w:r>
        <w:lastRenderedPageBreak/>
        <w:pict>
          <v:shape id="_x0000_i1037" type="#_x0000_t75" style="width:453pt;height:496.5pt">
            <v:imagedata r:id="rId13" o:title="miejsce zbiórki do ewakuacji"/>
          </v:shape>
        </w:pict>
      </w:r>
    </w:p>
    <w:p w:rsidR="004E7AC3" w:rsidRDefault="004E7AC3">
      <w:r>
        <w:pict>
          <v:shape id="_x0000_i1036" type="#_x0000_t75" style="width:453.75pt;height:151.5pt">
            <v:imagedata r:id="rId14" o:title="kierunek-drogi-ewakuacyjnej-znak-ewakuacyjny"/>
          </v:shape>
        </w:pict>
      </w:r>
    </w:p>
    <w:p w:rsidR="004E7AC3" w:rsidRDefault="004E7AC3"/>
    <w:p w:rsidR="004E7AC3" w:rsidRDefault="004E7AC3">
      <w:bookmarkStart w:id="0" w:name="_GoBack"/>
      <w:bookmarkEnd w:id="0"/>
      <w:r>
        <w:lastRenderedPageBreak/>
        <w:pict>
          <v:shape id="_x0000_i1038" type="#_x0000_t75" style="width:309.75pt;height:309.75pt">
            <v:imagedata r:id="rId15" o:title="ręczny ostrzegacz pożaru"/>
          </v:shape>
        </w:pict>
      </w:r>
    </w:p>
    <w:sectPr w:rsidR="004E7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8F9"/>
    <w:rsid w:val="004E7AC3"/>
    <w:rsid w:val="005E18F9"/>
    <w:rsid w:val="008979E6"/>
    <w:rsid w:val="00C25F1D"/>
    <w:rsid w:val="00FC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93C81"/>
  <w15:chartTrackingRefBased/>
  <w15:docId w15:val="{BEB6182D-2EE4-41E2-9626-CCFF940B0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</Words>
  <Characters>50</Characters>
  <Application>Microsoft Office Word</Application>
  <DocSecurity>0</DocSecurity>
  <Lines>1</Lines>
  <Paragraphs>1</Paragraphs>
  <ScaleCrop>false</ScaleCrop>
  <Company>Straż Graniczna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Jaremek Marzena</dc:creator>
  <cp:keywords/>
  <dc:description/>
  <cp:lastModifiedBy>Jaremek Marzena</cp:lastModifiedBy>
  <cp:revision>7</cp:revision>
  <dcterms:created xsi:type="dcterms:W3CDTF">2026-11-02T10:15:00Z</dcterms:created>
  <dcterms:modified xsi:type="dcterms:W3CDTF">2026-11-02T10:22:00Z</dcterms:modified>
</cp:coreProperties>
</file>